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103"/>
        <w:gridCol w:w="6"/>
        <w:gridCol w:w="6"/>
      </w:tblGrid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тілінің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. 4 тон. Каллиграфия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жазуын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қысқаша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байандап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бер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иероглифтерінің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құрамындағы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бихуалардың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байланысы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Қытайдың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мифтік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аңыздарында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айдахар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иероглифтеріндегі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бихуалардың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жазылу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тәртібі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иероглифтерінің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құрлымы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ытайды</w:t>
            </w:r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қию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өнерін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түсінесің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иероглифтерінің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мағыналық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бөлігі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дыбыстық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бөлігін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інесің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Қытайдың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шай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ілесіз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Пекін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операсы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бер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Уақытты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Қытайша</w:t>
            </w:r>
            <w:proofErr w:type="spellEnd"/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үн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айтылады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Қытайлар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қойады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иероглифтерінің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мағыналық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бөлігі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дыбыстық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бөлігін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інесің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иероглифтерінің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мағыналық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бөлігі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дыбыстық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бөлігін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інесің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Аударыңыз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Нағашы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ағ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Биыл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Әдетте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Қанша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Аударыңыз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өл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минот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қазыр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ұйқтап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ойану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жумысқа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бару,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ұйқтау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Аударыңыз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;Б</w:t>
            </w:r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ерте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концерт,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事，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音乐会，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开始，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结束，明天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Аударыңыз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晚上好，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他叫什么名字，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他多大了，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你的手机号码是多少，最近，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кездесіу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тағы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дос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Аударыңыз;Қарбалас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азырақ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打开书，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再说一遍，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做作业，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做练习，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读课文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Аударыңыз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我是哈萨克斯坦人，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你汉语说得不错嘛，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怎么称呼你，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很高兴认识你，机场。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Бұ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жеміс-жидек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алма, банан,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жүзім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Аударыңыз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这个用汉语咋么说，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那些东西，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这种苹果好吃，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非常甜，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大西瓜和小香蕉。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Әуежай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жаман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қуанышты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ғылщын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рақымет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Аударыңыз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这是谁的手表，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物品，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钱包，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汔车，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计算机。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жеміс-жидек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дүкені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өтіну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дәмді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бұ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Аударыңыз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;Б</w:t>
            </w:r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ұл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досым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Қайсар,мынау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кімнің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телофоны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қолшатыр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қоңраулы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көзілдірік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你家有几口人，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中国家庭一般有一个孩子，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舅舅，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今年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Аударыңыз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 сен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нешеде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жумыстан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қайтасың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сегізде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басталады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барайық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阿塞了是中国留学生，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我家有四口人，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这个用汉语怎么说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Аударыңыз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我是哈萨克斯坦人，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你汉语说得不错嘛，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怎么称呼你，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很高兴认识你，机场。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Бұ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жеміс-жидек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алма, банан,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жүзім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Аударыңыз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这个用汉语咋么说，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那些东西，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这种苹果好吃，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非常甜，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大西瓜和小香蕉。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Әуежай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жаман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қуанышты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ғылщын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рақымет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Аударыңыз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;Б</w:t>
            </w:r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ұл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досым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Қайсар,мынау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кімнің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телофоны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қолшатыр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қоңраулы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көзілдірік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你家有几口人，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中国家庭一般有一个孩子，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舅舅，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今年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Аударыңыз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 сен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нешеде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жумыстан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қайтасың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сегізде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басталады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барайық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阿塞了是中国留学生，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我家有四口人，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这个用汉语怎么说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Аударыңыз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;Б</w:t>
            </w:r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ұл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досым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Қайсар,мынау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кімнің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телофоны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қолшатыр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қоңраулы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көзілдірік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你家有几口人，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中国家庭一般有一个孩子，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舅舅，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今年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SimSun" w:eastAsia="SimSun" w:hAnsi="SimSun" w:cs="SimSun"/>
                <w:sz w:val="24"/>
                <w:szCs w:val="24"/>
              </w:rPr>
              <w:t>你最近怎么样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тақрыбына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диалок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қураңыз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SimSun" w:eastAsia="SimSun" w:hAnsi="SimSun" w:cs="SimSun"/>
                <w:sz w:val="24"/>
                <w:szCs w:val="24"/>
              </w:rPr>
              <w:t>你是哪国人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тақырыбына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диалок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қураңыз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SimSun" w:eastAsia="SimSun" w:hAnsi="SimSun" w:cs="SimSun"/>
                <w:sz w:val="24"/>
                <w:szCs w:val="24"/>
              </w:rPr>
              <w:t>是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иероглифті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тусіндіріп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 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қура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SimSun" w:eastAsia="SimSun" w:hAnsi="SimSun" w:cs="SimSun"/>
                <w:sz w:val="24"/>
                <w:szCs w:val="24"/>
              </w:rPr>
              <w:t>呢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иероглифның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қолданылуы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тусіндіріп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қура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Байандауышы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есімнен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сөйлемдерді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қура</w:t>
            </w:r>
            <w:proofErr w:type="spell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SimSun" w:eastAsia="SimSun" w:hAnsi="SimSun" w:cs="SimSun"/>
                <w:sz w:val="24"/>
                <w:szCs w:val="24"/>
              </w:rPr>
              <w:t>这是谁的手机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тақырыбна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диалок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қура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сураулы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дегеніміз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бес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SimSun" w:eastAsia="SimSun" w:hAnsi="SimSun" w:cs="SimSun"/>
                <w:sz w:val="24"/>
                <w:szCs w:val="24"/>
              </w:rPr>
              <w:t>你家有几口人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тақырыбына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диалок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қура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2042E6">
              <w:rPr>
                <w:rFonts w:ascii="SimSun" w:eastAsia="SimSun" w:hAnsi="SimSun" w:cs="SimSun"/>
                <w:sz w:val="24"/>
                <w:szCs w:val="24"/>
              </w:rPr>
              <w:t>有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іпті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сөйлемді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түсіндіріп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қура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SimSun" w:eastAsia="SimSun" w:hAnsi="SimSun" w:cs="SimSun"/>
                <w:sz w:val="24"/>
                <w:szCs w:val="24"/>
              </w:rPr>
              <w:t>你几点下班</w:t>
            </w: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тақрыбына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диалок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қура</w:t>
            </w:r>
            <w:proofErr w:type="spellEnd"/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今天几号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рыбына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ура.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中国银行在那儿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 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рыбына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ура.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门上有一把钥匙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рыбына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ура.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这个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杯子多少钱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 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рыбына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ура.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你吃点儿什么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рыбна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我住在友好路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рыбына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ура.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你那儿不舒服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рыбына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ура.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你是哪国人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 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ырыбына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ура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ң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ыз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这是谁的手机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ырыбна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ура.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你家有几口人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ырыбына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ура.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你几点下班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 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рыбына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今天几号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рыбына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5"/>
            </w:tblGrid>
            <w:tr w:rsidR="002042E6" w:rsidRPr="002042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42E6" w:rsidRPr="002042E6" w:rsidRDefault="002042E6" w:rsidP="002042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2E6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中国银行在那儿</w:t>
                  </w:r>
                  <w:r w:rsidRPr="0020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  <w:proofErr w:type="spellStart"/>
                  <w:r w:rsidRPr="0020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тақрыбына</w:t>
                  </w:r>
                  <w:proofErr w:type="spellEnd"/>
                  <w:r w:rsidRPr="0020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диалок</w:t>
                  </w:r>
                  <w:proofErr w:type="spellEnd"/>
                  <w:r w:rsidRPr="0020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қура</w:t>
                  </w:r>
                  <w:proofErr w:type="spellEnd"/>
                  <w:r w:rsidRPr="0020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门上有一把钥匙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рыбына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ура.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5"/>
            </w:tblGrid>
            <w:tr w:rsidR="002042E6" w:rsidRPr="002042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42E6" w:rsidRPr="002042E6" w:rsidRDefault="002042E6" w:rsidP="002042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2E6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这个</w:t>
                  </w:r>
                  <w:r w:rsidRPr="0020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042E6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杯子多少钱</w:t>
                  </w:r>
                  <w:r w:rsidRPr="0020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  <w:proofErr w:type="spellStart"/>
                  <w:r w:rsidRPr="0020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тақрыбына</w:t>
                  </w:r>
                  <w:proofErr w:type="spellEnd"/>
                  <w:r w:rsidRPr="0020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диалок</w:t>
                  </w:r>
                  <w:proofErr w:type="spellEnd"/>
                  <w:r w:rsidRPr="0020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қура</w:t>
                  </w:r>
                  <w:proofErr w:type="spellEnd"/>
                  <w:r w:rsidRPr="0020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你吃点儿什么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рыбна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我住在友好路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рыбына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ура.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你那儿不舒服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рыбына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你最近怎么样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 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рыбына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ура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ң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ыз.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2E6" w:rsidRPr="002042E6" w:rsidTr="00204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042E6" w:rsidRPr="002042E6" w:rsidRDefault="002042E6" w:rsidP="002042E6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你最近怎么样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  та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рыбына диалок 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қ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ура</w:t>
            </w:r>
            <w:r w:rsidRPr="002042E6">
              <w:rPr>
                <w:rFonts w:ascii="Times New Roman" w:eastAsia="MS Mincho" w:hAnsi="Times New Roman" w:cs="Times New Roman"/>
                <w:sz w:val="24"/>
                <w:szCs w:val="24"/>
              </w:rPr>
              <w:t>ң</w:t>
            </w:r>
            <w:r w:rsidRPr="002042E6">
              <w:rPr>
                <w:rFonts w:ascii="Times New Roman" w:eastAsia="SimSun" w:hAnsi="Times New Roman" w:cs="Times New Roman"/>
                <w:sz w:val="24"/>
                <w:szCs w:val="24"/>
              </w:rPr>
              <w:t>ыз.</w:t>
            </w: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42E6" w:rsidRPr="002042E6" w:rsidRDefault="002042E6" w:rsidP="0020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4618" w:rsidRDefault="002A4618"/>
    <w:sectPr w:rsidR="002A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E6"/>
    <w:rsid w:val="002042E6"/>
    <w:rsid w:val="002A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2014-05-22T07:02:00Z</dcterms:created>
  <dcterms:modified xsi:type="dcterms:W3CDTF">2014-05-22T07:04:00Z</dcterms:modified>
</cp:coreProperties>
</file>